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Agentic Temporal Memory &amp; Episodic Graph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LLMOps &amp; RAG Pipelines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3 (Distributed &amp; Compliance)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temporal_memory_engine.py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100% Infrastructure-as-Code Compliance &amp; Audited Reproducibility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Simulate stateful agentic episodic memory combining Neo4j relational knowledge graph edges, Qdrant dense vector embeddings, Ebbinghaus forgetting decay, and sub-15ms prompt injection.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Production AI engineering: Tune and orchestrate enterprise Agentic Temporal Memory &amp; Episodic Graph Studio workloads with zero-drift reproducibility and audited reliability.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https://github.com/Pradeeptalari14/tp-agentic-temporal-memory.</w:t>
      </w:r>
    </w:p>
    <w:p>
      <w:pPr>
        <w:pStyle w:val="Heading1"/>
      </w:pPr>
      <w:r>
        <w:t>3. Concrete Production Implementation (temporal_memory_engine.py)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Agentic Temporal Memory &amp; Episodic Graph Studio</w:t>
              <w:br/>
              <w:t>Domain: LLMOps &amp; RAG Pipelines</w:t>
              <w:br/>
              <w:t>Target Artifact: temporal_memory_engine.py</w:t>
              <w:br/>
              <w:t>Repository: https://github.com/Pradeeptalari14/tp-agentic-temporal-memory</w:t>
              <w:br/>
              <w:t>SRE Target: 100% Infrastructure-as-Code Compliance &amp; Audited Reproducibility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logging.getLogger("agentic_temporal_memory_&amp;_episodic_graph_studio")</w:t>
              <w:br/>
              <w:br/>
              <w:t>class ProductionConfig:</w:t>
              <w:br/>
              <w:t xml:space="preserve">    SERVICE_NAME = "agentic-temporal-memory-&amp;-episodic-graph-studio"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"100% Infrastructure-as-Code Compliance &amp; Audited Reproducibility",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Standardize on version-controlled declarations (temporal_memory_engine.py), enforce automated validation before commit, and monitor runtime telemetry against target SLOs.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Manually configuring instances or parameters in ad-hoc consoles without version-controlled state manifests and rollback testing.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https://github.com/Pradeeptalari14/tp-agentic-temporal-memory.git &amp;&amp; cd $(basename "Pradeeptalari14/tp-agentic-temporal-memory")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https://github.com/Pradeeptalari14/tp-agentic-temporal-memory.git &amp;&amp; cd $(basename "Pradeeptalari14/tp-agentic-temporal-memory") &amp;&amp; bash scripts/validate.sh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100% Infrastructure-as-Code Compliance &amp; Audited Reproducibility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https://www.youtube.com/results?search_query=Agentic+Temporal+Memory+%26+Episodic+Graph+Studio+tutorial+deep+dive+architecture+production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https://www.youtube.com/results?search_query=Agentic+Temporal+Memory+%26+Episodic+Graph+Studio+KubeCon+SREcon+AI+Engineer+Summit+conference+talk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